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A7A05" w14:textId="77777777" w:rsidR="009219A8" w:rsidRDefault="005B6FE9" w:rsidP="005B6FE9">
      <w:pPr>
        <w:spacing w:after="0" w:line="259" w:lineRule="auto"/>
        <w:ind w:left="36" w:firstLine="0"/>
        <w:jc w:val="center"/>
      </w:pPr>
      <w:r w:rsidRPr="005B6FE9">
        <w:rPr>
          <w:rFonts w:ascii="Times New Roman" w:hAnsi="Times New Roman" w:cs="Times New Roman"/>
          <w:sz w:val="32"/>
        </w:rPr>
        <w:t>Klauzula Informacyjna Urzędu Miejskiego w Strzelnie</w:t>
      </w:r>
      <w:r>
        <w:rPr>
          <w:sz w:val="32"/>
        </w:rPr>
        <w:t xml:space="preserve"> :</w:t>
      </w:r>
    </w:p>
    <w:p w14:paraId="6E7522C5" w14:textId="77777777" w:rsidR="004170E8" w:rsidRDefault="004170E8">
      <w:pPr>
        <w:spacing w:after="235"/>
        <w:ind w:left="17" w:right="14"/>
      </w:pPr>
    </w:p>
    <w:p w14:paraId="2AE7ED01" w14:textId="5E0A1AD2" w:rsidR="009219A8" w:rsidRPr="004170E8" w:rsidRDefault="005B6FE9">
      <w:pPr>
        <w:spacing w:after="235"/>
        <w:ind w:left="17" w:right="14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 xml:space="preserve">Na podstawie art. 13 ust. </w:t>
      </w:r>
      <w:r w:rsidR="004170E8">
        <w:rPr>
          <w:rFonts w:ascii="Times New Roman" w:hAnsi="Times New Roman" w:cs="Times New Roman"/>
          <w:szCs w:val="20"/>
        </w:rPr>
        <w:t>1</w:t>
      </w:r>
      <w:r w:rsidRPr="004170E8">
        <w:rPr>
          <w:rFonts w:ascii="Times New Roman" w:hAnsi="Times New Roman" w:cs="Times New Roman"/>
          <w:szCs w:val="20"/>
        </w:rPr>
        <w:t xml:space="preserve"> i 2 Ogólnego Rozporządzenia o Ochronie Danych Osobowych z dnia </w:t>
      </w:r>
      <w:r w:rsidR="004170E8">
        <w:rPr>
          <w:rFonts w:ascii="Times New Roman" w:hAnsi="Times New Roman" w:cs="Times New Roman"/>
          <w:szCs w:val="20"/>
        </w:rPr>
        <w:br/>
      </w:r>
      <w:r w:rsidRPr="004170E8">
        <w:rPr>
          <w:rFonts w:ascii="Times New Roman" w:hAnsi="Times New Roman" w:cs="Times New Roman"/>
          <w:szCs w:val="20"/>
        </w:rPr>
        <w:t>27 kwietnia 2016r. Burmistrz miasta i gminy Strzelno informuje, że</w:t>
      </w:r>
      <w:r w:rsidRPr="004170E8"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201BAE41" wp14:editId="60F8AE35">
            <wp:extent cx="13716" cy="59436"/>
            <wp:effectExtent l="0" t="0" r="0" b="0"/>
            <wp:docPr id="6174" name="Picture 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" name="Picture 61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C1B61" w14:textId="77777777" w:rsidR="009219A8" w:rsidRPr="004170E8" w:rsidRDefault="005B6FE9">
      <w:pPr>
        <w:spacing w:after="269" w:line="265" w:lineRule="auto"/>
        <w:ind w:left="14" w:firstLine="4"/>
        <w:jc w:val="left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>I . Administratorem Pani/Pana danych osobowych jest Burmistrz Strzelna. Dane kontaktowe Administratora: 88 — 320 Strzelno ul. Cieślewicza 2,</w:t>
      </w:r>
    </w:p>
    <w:p w14:paraId="7B949B7B" w14:textId="77777777" w:rsidR="005B6FE9" w:rsidRPr="004170E8" w:rsidRDefault="005B6FE9" w:rsidP="005B6FE9">
      <w:pPr>
        <w:ind w:left="36" w:right="7" w:firstLine="0"/>
        <w:jc w:val="left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>2. Jeśli ma Pani/Pan pytania dotyczące sposobu i zakresu przetwarzania Pani/Pana danych osobowych w zakresie działania Urzędu Miejskiego w Strzelnie, a także przysługujących Pani/Panu uprawnień, może się Pani/Pan skontaktować się z Panem Jakubem Waszakiem - Inspektorem Ochrony Danych Osobowych w Urzędzie Miejskim w Strzelnie za pomocą adresu e — mail : j.waszak@strzelno.pl lub za pośrednictwem numeru telefonu 52 318 22 29,</w:t>
      </w:r>
    </w:p>
    <w:p w14:paraId="271E7E12" w14:textId="77777777" w:rsidR="005B6FE9" w:rsidRPr="004170E8" w:rsidRDefault="005B6FE9" w:rsidP="005B6FE9">
      <w:pPr>
        <w:ind w:left="36" w:right="7" w:firstLine="0"/>
        <w:jc w:val="left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>3. Burmistrz będzie przetwarzał Pani/Pana dane osobowe, aby</w:t>
      </w:r>
      <w:r w:rsidRPr="004170E8"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3F4002BE" wp14:editId="15B6048C">
            <wp:extent cx="13716" cy="64008"/>
            <wp:effectExtent l="0" t="0" r="0" b="0"/>
            <wp:docPr id="6176" name="Picture 6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" name="Picture 61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6BFC7" w14:textId="77777777" w:rsidR="005B6FE9" w:rsidRPr="004170E8" w:rsidRDefault="005B6FE9" w:rsidP="005B6FE9">
      <w:pPr>
        <w:ind w:left="36" w:right="7" w:firstLine="0"/>
        <w:jc w:val="left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>a) wykonywać zadania realizowane w interesie publicznym należące do zadań własnych gminy lub gminie powierzonych,</w:t>
      </w:r>
    </w:p>
    <w:p w14:paraId="135DEF78" w14:textId="77777777" w:rsidR="005B6FE9" w:rsidRPr="004170E8" w:rsidRDefault="005B6FE9" w:rsidP="005B6FE9">
      <w:pPr>
        <w:ind w:left="36" w:right="7" w:firstLine="0"/>
        <w:jc w:val="left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>b) wykonywać zadania w ramach sprawowania władzy publicznej powierzonej Burmistrzowi,</w:t>
      </w:r>
    </w:p>
    <w:p w14:paraId="58BF3F53" w14:textId="77777777" w:rsidR="005B6FE9" w:rsidRPr="004170E8" w:rsidRDefault="005B6FE9" w:rsidP="005B6FE9">
      <w:pPr>
        <w:ind w:left="36" w:right="7" w:firstLine="0"/>
        <w:jc w:val="left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>c) prowadzić postępowania w należących do właściwości Burmistrza sprawach indywidualnych,</w:t>
      </w:r>
    </w:p>
    <w:p w14:paraId="14ABE172" w14:textId="7A894357" w:rsidR="009219A8" w:rsidRPr="004170E8" w:rsidRDefault="005B6FE9" w:rsidP="005B6FE9">
      <w:pPr>
        <w:ind w:left="36" w:right="7" w:firstLine="0"/>
        <w:jc w:val="left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>d) wypełniać obowiązki prawne ciążące na Burmistrzu,</w:t>
      </w:r>
    </w:p>
    <w:p w14:paraId="20F48657" w14:textId="64E292A5" w:rsidR="009219A8" w:rsidRPr="004170E8" w:rsidRDefault="005B6FE9" w:rsidP="005B6FE9">
      <w:pPr>
        <w:ind w:left="36" w:right="14" w:firstLine="0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>e) wykonywać umowy których Pani/Pan jest stroną lub podejmowań działania na żądanie Pani/Pana przed zawarciem umowy,</w:t>
      </w:r>
    </w:p>
    <w:p w14:paraId="5FD28CB9" w14:textId="77777777" w:rsidR="009219A8" w:rsidRPr="004170E8" w:rsidRDefault="005B6FE9">
      <w:pPr>
        <w:ind w:left="17" w:right="14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>4. Administrator będzie przetwarzał Pani/Pana dane osobowe na podstawie</w:t>
      </w:r>
      <w:r w:rsidRPr="004170E8"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02D93A51" wp14:editId="629EE587">
            <wp:extent cx="13716" cy="59436"/>
            <wp:effectExtent l="0" t="0" r="0" b="0"/>
            <wp:docPr id="6178" name="Picture 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" name="Picture 61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D7C3C" w14:textId="75F4641B" w:rsidR="009219A8" w:rsidRPr="004170E8" w:rsidRDefault="005B6FE9" w:rsidP="005B6FE9">
      <w:pPr>
        <w:ind w:left="17" w:right="14" w:firstLine="0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 xml:space="preserve"> - art.6 ust. 1 lit. b RODO ( przetwarzanie jest niezbędne do wykonania umowy, której stroną jest osoba, której dane dotyczą, lub do podjęcia działań na żądanie osoby, której dane dotyczą, przed zawarciem umowy);</w:t>
      </w:r>
    </w:p>
    <w:p w14:paraId="2243DA46" w14:textId="1C8F7DEE" w:rsidR="009219A8" w:rsidRPr="004170E8" w:rsidRDefault="005B6FE9" w:rsidP="005B6FE9">
      <w:pPr>
        <w:spacing w:after="294" w:line="265" w:lineRule="auto"/>
        <w:ind w:left="17" w:right="14" w:firstLine="0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>- art.6 ust. 1 lit. c RODO ( przetwarzanie jest niezbędne do wypełnienia obowiązku prawnego ciążącego na administratorze);</w:t>
      </w:r>
    </w:p>
    <w:p w14:paraId="2019660E" w14:textId="47DEC750" w:rsidR="009219A8" w:rsidRPr="004170E8" w:rsidRDefault="005B6FE9">
      <w:pPr>
        <w:ind w:left="17" w:right="14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04D85D6A" wp14:editId="7B846F2A">
            <wp:extent cx="32004" cy="27432"/>
            <wp:effectExtent l="0" t="0" r="0" b="0"/>
            <wp:docPr id="6180" name="Picture 6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" name="Picture 61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70E8">
        <w:rPr>
          <w:rFonts w:ascii="Times New Roman" w:hAnsi="Times New Roman" w:cs="Times New Roman"/>
          <w:szCs w:val="20"/>
        </w:rPr>
        <w:t xml:space="preserve"> art.6 ust 1 lit. e RODO ( przetwarzanie jest niezbędne do wykonania zadania realizowanego w interesie publicznym lub w ramach sprawowania władzy publicznej powierzonej administratorowi);</w:t>
      </w:r>
    </w:p>
    <w:p w14:paraId="096CEA86" w14:textId="0C5DDDB8" w:rsidR="009219A8" w:rsidRPr="004170E8" w:rsidRDefault="005B6FE9" w:rsidP="005B6FE9">
      <w:pPr>
        <w:ind w:left="17" w:right="14" w:firstLine="0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>- art.6 ust. 1 lit. a RODO ( osoba, której dane dotyczą wyraziła zgodę na przetwarzanie swoich danych osobowych w jednym lub większej liczbie określonych celów).</w:t>
      </w:r>
    </w:p>
    <w:p w14:paraId="326DDC70" w14:textId="1D500826" w:rsidR="009219A8" w:rsidRPr="004170E8" w:rsidRDefault="005B6FE9" w:rsidP="005B6FE9">
      <w:pPr>
        <w:ind w:left="36" w:right="14" w:firstLine="0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 xml:space="preserve">5. W niektórych przypadkach Burmistrz ma prawo przekazać dalej Pani/Pana dane osobowe innym organom lub podmiotom wyłącznie na podstawie przepisów prawa albo </w:t>
      </w:r>
      <w:proofErr w:type="spellStart"/>
      <w:r w:rsidRPr="004170E8">
        <w:rPr>
          <w:rFonts w:ascii="Times New Roman" w:hAnsi="Times New Roman" w:cs="Times New Roman"/>
          <w:szCs w:val="20"/>
        </w:rPr>
        <w:t>ježeli</w:t>
      </w:r>
      <w:proofErr w:type="spellEnd"/>
      <w:r w:rsidRPr="004170E8">
        <w:rPr>
          <w:rFonts w:ascii="Times New Roman" w:hAnsi="Times New Roman" w:cs="Times New Roman"/>
          <w:szCs w:val="20"/>
        </w:rPr>
        <w:t xml:space="preserve"> będzie to konieczne celem wykonania zawartych przez siebie umów. Burmistrz może przekazywać dane wyłącznie trzem grupom:</w:t>
      </w:r>
    </w:p>
    <w:p w14:paraId="7A9FFCCA" w14:textId="77777777" w:rsidR="005B6FE9" w:rsidRPr="004170E8" w:rsidRDefault="005B6FE9" w:rsidP="005B6FE9">
      <w:pPr>
        <w:ind w:left="17" w:right="14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 xml:space="preserve">osobom przez siebie upoważnionym — Pracownikom Urzędu Miejskiego w Strzelnie, którzy muszą mieć dostęp do danych żeby wykonywać swoje obowiązki; </w:t>
      </w:r>
    </w:p>
    <w:p w14:paraId="333CBB9A" w14:textId="6680EA0E" w:rsidR="009219A8" w:rsidRPr="004170E8" w:rsidRDefault="005B6FE9" w:rsidP="005B6FE9">
      <w:pPr>
        <w:ind w:left="17" w:right="14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lastRenderedPageBreak/>
        <w:t>podmiotom przetwarzającym — którym Burmistrz zleci czynności wymagające przetwarzania danych,</w:t>
      </w:r>
    </w:p>
    <w:p w14:paraId="3BF5DFDB" w14:textId="77777777" w:rsidR="009219A8" w:rsidRPr="004170E8" w:rsidRDefault="005B6FE9">
      <w:pPr>
        <w:spacing w:after="294" w:line="265" w:lineRule="auto"/>
        <w:ind w:left="14" w:firstLine="4"/>
        <w:jc w:val="left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 xml:space="preserve">innym odbiorcom danych — np. operatorowi pocztowemu, bankom, ubezpieczycielom, </w:t>
      </w:r>
      <w:proofErr w:type="spellStart"/>
      <w:r w:rsidRPr="004170E8">
        <w:rPr>
          <w:rFonts w:ascii="Times New Roman" w:hAnsi="Times New Roman" w:cs="Times New Roman"/>
          <w:szCs w:val="20"/>
        </w:rPr>
        <w:t>hostingodawcom</w:t>
      </w:r>
      <w:proofErr w:type="spellEnd"/>
      <w:r w:rsidRPr="004170E8">
        <w:rPr>
          <w:rFonts w:ascii="Times New Roman" w:hAnsi="Times New Roman" w:cs="Times New Roman"/>
          <w:szCs w:val="20"/>
        </w:rPr>
        <w:t xml:space="preserve"> itp.</w:t>
      </w:r>
    </w:p>
    <w:p w14:paraId="6299B763" w14:textId="1B40D290" w:rsidR="009219A8" w:rsidRPr="004170E8" w:rsidRDefault="005B6FE9">
      <w:pPr>
        <w:numPr>
          <w:ilvl w:val="0"/>
          <w:numId w:val="4"/>
        </w:numPr>
        <w:spacing w:after="315"/>
        <w:ind w:right="14" w:hanging="187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 xml:space="preserve">Pani/Pana dane będą przechowywane przez okres wskazany przepisami prawa, a w przypadku zgody </w:t>
      </w:r>
      <w:r w:rsidR="004170E8">
        <w:rPr>
          <w:rFonts w:ascii="Times New Roman" w:hAnsi="Times New Roman" w:cs="Times New Roman"/>
          <w:szCs w:val="20"/>
        </w:rPr>
        <w:br/>
      </w:r>
      <w:r w:rsidRPr="004170E8">
        <w:rPr>
          <w:rFonts w:ascii="Times New Roman" w:hAnsi="Times New Roman" w:cs="Times New Roman"/>
          <w:szCs w:val="20"/>
        </w:rPr>
        <w:t>do momentu cofnięcia zgody,</w:t>
      </w:r>
    </w:p>
    <w:p w14:paraId="3E1D4135" w14:textId="77777777" w:rsidR="009219A8" w:rsidRPr="004170E8" w:rsidRDefault="005B6FE9">
      <w:pPr>
        <w:numPr>
          <w:ilvl w:val="0"/>
          <w:numId w:val="4"/>
        </w:numPr>
        <w:ind w:right="14" w:hanging="187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>Przysługują Pani/Panu prawa : dostępu do swoich danych ich sprostowania lub ograniczenia przetwarzania, prawo do cofnięcia zgody jeśli była wyrażona. Ma Pani/Pan prawo do wniesienia sprzeciwu wobec przetwarzania swoich danych osobowych w przypadku gdy przetwarzanie odbywa się w celu wykonania zadania realizowanego w interesie publicznym lub w ramach sprawowania władzy publicznej powierzonej Burmistrzowi, a sprzeciw jest uzasadniony przez szczególną sytuację w której Pani/Pan się znalazł,</w:t>
      </w:r>
    </w:p>
    <w:p w14:paraId="035B6BD8" w14:textId="677F5731" w:rsidR="009219A8" w:rsidRPr="004170E8" w:rsidRDefault="005B6FE9">
      <w:pPr>
        <w:numPr>
          <w:ilvl w:val="0"/>
          <w:numId w:val="4"/>
        </w:numPr>
        <w:ind w:right="14" w:hanging="187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 xml:space="preserve">Podanie przez Panią/Pana danych osobowych jest obowiązkiem ustawowym, warunkiem zawarcia umowy lub bądź załatwienia indywidualnej sprawy. W przypadku niepodania danych osobowych takich jak imię, nazwisko, adres zamieszkania, nie będą mogły zostać zrealizowane wobec Pani/Pana cele określone </w:t>
      </w:r>
      <w:r w:rsidR="004170E8">
        <w:rPr>
          <w:rFonts w:ascii="Times New Roman" w:hAnsi="Times New Roman" w:cs="Times New Roman"/>
          <w:szCs w:val="20"/>
        </w:rPr>
        <w:br/>
      </w:r>
      <w:r w:rsidRPr="004170E8">
        <w:rPr>
          <w:rFonts w:ascii="Times New Roman" w:hAnsi="Times New Roman" w:cs="Times New Roman"/>
          <w:szCs w:val="20"/>
        </w:rPr>
        <w:t>w pkt</w:t>
      </w:r>
      <w:r w:rsidR="004170E8">
        <w:rPr>
          <w:rFonts w:ascii="Times New Roman" w:hAnsi="Times New Roman" w:cs="Times New Roman"/>
          <w:szCs w:val="20"/>
        </w:rPr>
        <w:t xml:space="preserve"> </w:t>
      </w:r>
      <w:r w:rsidRPr="004170E8">
        <w:rPr>
          <w:rFonts w:ascii="Times New Roman" w:hAnsi="Times New Roman" w:cs="Times New Roman"/>
          <w:szCs w:val="20"/>
        </w:rPr>
        <w:t>3.</w:t>
      </w:r>
      <w:r w:rsidRPr="004170E8"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22A99F49" wp14:editId="60508544">
            <wp:extent cx="9144" cy="27432"/>
            <wp:effectExtent l="0" t="0" r="0" b="0"/>
            <wp:docPr id="3174" name="Picture 3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" name="Picture 31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4EBEC" w14:textId="77777777" w:rsidR="009219A8" w:rsidRPr="004170E8" w:rsidRDefault="005B6FE9">
      <w:pPr>
        <w:numPr>
          <w:ilvl w:val="0"/>
          <w:numId w:val="4"/>
        </w:numPr>
        <w:spacing w:after="294" w:line="265" w:lineRule="auto"/>
        <w:ind w:right="14" w:hanging="187"/>
        <w:rPr>
          <w:rFonts w:ascii="Times New Roman" w:hAnsi="Times New Roman" w:cs="Times New Roman"/>
          <w:szCs w:val="20"/>
        </w:rPr>
      </w:pPr>
      <w:r w:rsidRPr="004170E8">
        <w:rPr>
          <w:rFonts w:ascii="Times New Roman" w:hAnsi="Times New Roman" w:cs="Times New Roman"/>
          <w:szCs w:val="20"/>
        </w:rPr>
        <w:t>Pani/Pana dane nie będą podlegały automatycznemu przetwarzaniu w tym profilowaniu.</w:t>
      </w:r>
    </w:p>
    <w:sectPr w:rsidR="009219A8" w:rsidRPr="004170E8">
      <w:pgSz w:w="11902" w:h="16834"/>
      <w:pgMar w:top="1773" w:right="1663" w:bottom="1902" w:left="155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A3B77"/>
    <w:multiLevelType w:val="hybridMultilevel"/>
    <w:tmpl w:val="0C9030B0"/>
    <w:lvl w:ilvl="0" w:tplc="4C941A1E">
      <w:start w:val="5"/>
      <w:numFmt w:val="decimal"/>
      <w:lvlText w:val="%1.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C22A4A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4CAA1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0A4FE6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36255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BEB12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16232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667D8A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6C216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D4533"/>
    <w:multiLevelType w:val="hybridMultilevel"/>
    <w:tmpl w:val="00284BA8"/>
    <w:lvl w:ilvl="0" w:tplc="D172C1DA">
      <w:start w:val="1"/>
      <w:numFmt w:val="lowerLetter"/>
      <w:lvlText w:val="%1)"/>
      <w:lvlJc w:val="left"/>
      <w:pPr>
        <w:ind w:left="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DEAF9A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7E694C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522B94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182994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2C0C8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B6DC84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0186C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9C7340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817812"/>
    <w:multiLevelType w:val="hybridMultilevel"/>
    <w:tmpl w:val="3DF8B668"/>
    <w:lvl w:ilvl="0" w:tplc="608C6600">
      <w:start w:val="1"/>
      <w:numFmt w:val="bullet"/>
      <w:lvlText w:val="-"/>
      <w:lvlJc w:val="left"/>
      <w:pPr>
        <w:ind w:left="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A0EB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AA63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7AC0C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8C00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A281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2E531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4B9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4E5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9913EE"/>
    <w:multiLevelType w:val="hybridMultilevel"/>
    <w:tmpl w:val="7B4E04B2"/>
    <w:lvl w:ilvl="0" w:tplc="658ACF3E">
      <w:start w:val="2"/>
      <w:numFmt w:val="decimal"/>
      <w:lvlText w:val="%1."/>
      <w:lvlJc w:val="left"/>
      <w:pPr>
        <w:ind w:left="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8E89F0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7C06D4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20CCD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4CFA9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B233E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48EF4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E2D570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0AF31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A8"/>
    <w:rsid w:val="004170E8"/>
    <w:rsid w:val="005B6FE9"/>
    <w:rsid w:val="0092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C9EB"/>
  <w15:docId w15:val="{3728710A-9B3B-47B8-839F-3E0F692E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42" w:line="225" w:lineRule="auto"/>
      <w:ind w:left="39" w:hanging="3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527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JakubW</dc:creator>
  <cp:keywords/>
  <cp:lastModifiedBy>JakubW</cp:lastModifiedBy>
  <cp:revision>4</cp:revision>
  <dcterms:created xsi:type="dcterms:W3CDTF">2020-08-18T11:36:00Z</dcterms:created>
  <dcterms:modified xsi:type="dcterms:W3CDTF">2020-09-04T06:51:00Z</dcterms:modified>
</cp:coreProperties>
</file>